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664D4858" w:rsidR="003A423B" w:rsidRPr="00763B65" w:rsidRDefault="008832E2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E1284">
        <w:rPr>
          <w:rFonts w:eastAsia="Times New Roman"/>
          <w:b/>
          <w:i/>
          <w:iCs/>
          <w:sz w:val="22"/>
          <w:szCs w:val="22"/>
        </w:rPr>
        <w:t xml:space="preserve">contratación de los servicios de agencias de viajes para la emisión de boletos aéreos para personal del </w:t>
      </w:r>
      <w:r>
        <w:rPr>
          <w:rFonts w:eastAsia="Times New Roman"/>
          <w:b/>
          <w:i/>
          <w:iCs/>
          <w:sz w:val="22"/>
          <w:szCs w:val="22"/>
        </w:rPr>
        <w:t>poder judicial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E0E1" w14:textId="77777777" w:rsidR="001615C9" w:rsidRDefault="001615C9" w:rsidP="003A423B">
      <w:r>
        <w:separator/>
      </w:r>
    </w:p>
  </w:endnote>
  <w:endnote w:type="continuationSeparator" w:id="0">
    <w:p w14:paraId="69DB8355" w14:textId="77777777" w:rsidR="001615C9" w:rsidRDefault="001615C9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DBCA" w14:textId="77777777" w:rsidR="001615C9" w:rsidRDefault="001615C9" w:rsidP="003A423B">
      <w:r>
        <w:separator/>
      </w:r>
    </w:p>
  </w:footnote>
  <w:footnote w:type="continuationSeparator" w:id="0">
    <w:p w14:paraId="41058D65" w14:textId="77777777" w:rsidR="001615C9" w:rsidRDefault="001615C9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7655D7EF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403FCF">
      <w:rPr>
        <w:b/>
        <w:sz w:val="22"/>
        <w:szCs w:val="20"/>
      </w:rPr>
      <w:t>PEEX-CPJ-11-2023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48F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F807-BCD9-4BC6-B99B-DA1713BA800B}"/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schemas.microsoft.com/office/infopath/2007/PartnerControls"/>
    <ds:schemaRef ds:uri="209cd0db-1aa9-466c-8933-4493a1504f63"/>
    <ds:schemaRef ds:uri="http://schemas.microsoft.com/office/2006/metadata/properties"/>
    <ds:schemaRef ds:uri="caf61add-cf15-4341-ad7c-3bb05f38d72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ef3d409c-51e8-4a1c-b238-cf9f3673307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38D96C-8E75-41B3-9C5A-093660D7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17</cp:revision>
  <cp:lastPrinted>2023-06-30T18:55:00Z</cp:lastPrinted>
  <dcterms:created xsi:type="dcterms:W3CDTF">2022-06-13T19:56:00Z</dcterms:created>
  <dcterms:modified xsi:type="dcterms:W3CDTF">2023-06-30T18:55:00Z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