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44DE290" w:rsidR="00DF6879" w:rsidRPr="000B5611" w:rsidRDefault="00FF73A6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PEPU-CPJ-04-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44DE290" w:rsidR="00DF6879" w:rsidRPr="000B5611" w:rsidRDefault="00FF73A6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PEPU-CPJ-04-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FF73A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708FA4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A5AE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A5AE2" w:rsidRPr="005A5AE2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Text Box 13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w14:anchorId="41147158">
                <v:textbox>
                  <w:txbxContent>
                    <w:p w:rsidRPr="0026335F" w:rsidR="00DF6879" w:rsidP="00DF6879" w:rsidRDefault="00DF6879" w14:paraId="3A3466B5" w14:textId="6708FA4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A5AE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Pr="005A5AE2" w:rsidR="005A5AE2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6E59FF4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582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contratación </w:t>
      </w:r>
      <w:r w:rsidR="00C13D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de servicio </w:t>
      </w:r>
      <w:r w:rsidR="00F711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 suscripción</w:t>
      </w:r>
      <w:r w:rsidR="00F711F8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F711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impresión y colocación de contenido en la revista gaceta judicial por 12 meses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06D85036" w:rsidR="006564AB" w:rsidRPr="00F711F8" w:rsidRDefault="00010DC3" w:rsidP="00E752A4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F711F8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F711F8">
        <w:rPr>
          <w:rFonts w:ascii="Times New Roman" w:hAnsi="Times New Roman" w:cs="Times New Roman"/>
          <w:sz w:val="24"/>
          <w:szCs w:val="24"/>
        </w:rPr>
        <w:t>los términos de referencia</w:t>
      </w:r>
      <w:r w:rsidRPr="00F711F8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</w:t>
      </w:r>
      <w:r w:rsidRPr="00F711F8">
        <w:rPr>
          <w:rFonts w:ascii="Times New Roman" w:hAnsi="Times New Roman" w:cs="Times New Roman"/>
          <w:sz w:val="24"/>
          <w:szCs w:val="24"/>
        </w:rPr>
        <w:t>conexos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F711F8">
        <w:rPr>
          <w:rFonts w:ascii="Times New Roman" w:hAnsi="Times New Roman" w:cs="Times New Roman"/>
          <w:sz w:val="24"/>
          <w:szCs w:val="24"/>
        </w:rPr>
        <w:t xml:space="preserve"> </w:t>
      </w:r>
      <w:r w:rsidR="00F711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contratación de servicio de suscripción</w:t>
      </w:r>
      <w:r w:rsidR="00F711F8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F711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impresión y colocación de contenido en la revista gaceta judicial por 12 meses</w:t>
      </w:r>
    </w:p>
    <w:p w14:paraId="3389D95F" w14:textId="624D5DE7" w:rsidR="00F711F8" w:rsidRPr="00F711F8" w:rsidRDefault="00F711F8" w:rsidP="00F711F8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F399" w14:textId="77777777" w:rsidR="00FF73A6" w:rsidRDefault="00FF73A6" w:rsidP="00A21553">
      <w:r>
        <w:separator/>
      </w:r>
    </w:p>
  </w:endnote>
  <w:endnote w:type="continuationSeparator" w:id="0">
    <w:p w14:paraId="4D09D9CF" w14:textId="77777777" w:rsidR="00FF73A6" w:rsidRDefault="00FF73A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0D1A" w14:textId="77777777" w:rsidR="00FF73A6" w:rsidRDefault="00FF73A6" w:rsidP="00A21553">
      <w:r>
        <w:separator/>
      </w:r>
    </w:p>
  </w:footnote>
  <w:footnote w:type="continuationSeparator" w:id="0">
    <w:p w14:paraId="3B4614F3" w14:textId="77777777" w:rsidR="00FF73A6" w:rsidRDefault="00FF73A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B67F60C-C563-4DED-8C46-17789B4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2023-07-06T18:52:00Z</cp:lastPrinted>
  <dcterms:created xsi:type="dcterms:W3CDTF">2023-10-20T13:35:00Z</dcterms:created>
  <dcterms:modified xsi:type="dcterms:W3CDTF">2023-10-20T13:35:00Z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