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59247BFC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PEEX-CPJ-</w:t>
      </w:r>
      <w:r w:rsidR="00B345FA">
        <w:rPr>
          <w:b/>
          <w:bCs/>
        </w:rPr>
        <w:t>01</w:t>
      </w:r>
      <w:r w:rsidR="005527B4">
        <w:rPr>
          <w:b/>
          <w:bCs/>
        </w:rPr>
        <w:t>-202</w:t>
      </w:r>
      <w:r w:rsidR="00B345FA">
        <w:rPr>
          <w:b/>
          <w:bCs/>
        </w:rPr>
        <w:t>5</w:t>
      </w:r>
      <w:r w:rsidR="00561709">
        <w:t>,</w:t>
      </w:r>
      <w:r w:rsidRPr="00F074AB">
        <w:t xml:space="preserve"> del Consejo del Poder Judicial para la </w:t>
      </w:r>
      <w:r w:rsidR="00B345FA" w:rsidRPr="00B345FA">
        <w:rPr>
          <w:b/>
          <w:bCs/>
          <w:color w:val="000000"/>
          <w:sz w:val="22"/>
          <w:szCs w:val="22"/>
          <w:shd w:val="clear" w:color="auto" w:fill="FFFFFF"/>
        </w:rPr>
        <w:t>adquisición de licenciamiento POWER BI premium por capacidad (ahora denominado MICROSOFT FABRIC)</w:t>
      </w:r>
      <w:r w:rsidR="00912F26" w:rsidRPr="00F24EFC">
        <w:rPr>
          <w:b/>
          <w:bCs/>
        </w:rPr>
        <w:t>,</w:t>
      </w:r>
      <w:r w:rsidR="00912F26">
        <w:rPr>
          <w:b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3E8FA2B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B345FA">
        <w:t>inco</w:t>
      </w:r>
      <w:r w:rsidRPr="00F074AB">
        <w:t xml:space="preserve"> (20</w:t>
      </w:r>
      <w:r w:rsidR="00150680" w:rsidRPr="00F074AB">
        <w:t>2</w:t>
      </w:r>
      <w:r w:rsidR="00B345FA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5B1D" w14:textId="77777777" w:rsidR="00500884" w:rsidRDefault="00500884" w:rsidP="00BA56ED">
      <w:r>
        <w:separator/>
      </w:r>
    </w:p>
  </w:endnote>
  <w:endnote w:type="continuationSeparator" w:id="0">
    <w:p w14:paraId="47818F46" w14:textId="77777777" w:rsidR="00500884" w:rsidRDefault="00500884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D4A5" w14:textId="77777777" w:rsidR="00500884" w:rsidRDefault="00500884" w:rsidP="00BA56ED">
      <w:r>
        <w:separator/>
      </w:r>
    </w:p>
  </w:footnote>
  <w:footnote w:type="continuationSeparator" w:id="0">
    <w:p w14:paraId="38B5CCD0" w14:textId="77777777" w:rsidR="00500884" w:rsidRDefault="00500884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2A24450A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</w:t>
    </w:r>
    <w:r w:rsidR="00B345FA">
      <w:rPr>
        <w:b/>
        <w:bCs/>
        <w:iCs/>
      </w:rPr>
      <w:t>01</w:t>
    </w:r>
    <w:r w:rsidR="005527B4">
      <w:rPr>
        <w:b/>
        <w:bCs/>
        <w:iCs/>
      </w:rPr>
      <w:t>-202</w:t>
    </w:r>
    <w:r w:rsidR="00B345FA">
      <w:rPr>
        <w:b/>
        <w:bCs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00884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547BB"/>
    <w:rsid w:val="007741ED"/>
    <w:rsid w:val="007821C3"/>
    <w:rsid w:val="007968E0"/>
    <w:rsid w:val="007C2405"/>
    <w:rsid w:val="007E6238"/>
    <w:rsid w:val="008271D4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45FA"/>
    <w:rsid w:val="00B36AE2"/>
    <w:rsid w:val="00B51960"/>
    <w:rsid w:val="00B72ADC"/>
    <w:rsid w:val="00B757BC"/>
    <w:rsid w:val="00B8305A"/>
    <w:rsid w:val="00B948D0"/>
    <w:rsid w:val="00BA56ED"/>
    <w:rsid w:val="00C63DAB"/>
    <w:rsid w:val="00CA5DA8"/>
    <w:rsid w:val="00CC4752"/>
    <w:rsid w:val="00D66F45"/>
    <w:rsid w:val="00DF5521"/>
    <w:rsid w:val="00EA38A8"/>
    <w:rsid w:val="00F074AB"/>
    <w:rsid w:val="00F24EFC"/>
    <w:rsid w:val="00F25A59"/>
    <w:rsid w:val="00F31324"/>
    <w:rsid w:val="00F41B9D"/>
    <w:rsid w:val="00F61799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F67D7-70A1-4E9A-ADD3-3686307C9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28</cp:revision>
  <cp:lastPrinted>2024-06-10T15:51:00Z</cp:lastPrinted>
  <dcterms:created xsi:type="dcterms:W3CDTF">2022-06-13T19:57:00Z</dcterms:created>
  <dcterms:modified xsi:type="dcterms:W3CDTF">2025-01-29T13:05:00Z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