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43FB90C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63E4D">
        <w:rPr>
          <w:b/>
          <w:bCs/>
        </w:rPr>
        <w:t>1</w:t>
      </w:r>
      <w:r w:rsidR="00F94DB7">
        <w:rPr>
          <w:b/>
          <w:bCs/>
        </w:rPr>
        <w:t>8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F94DB7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adquisición de Licencias de Almacenamiento para la plataforma de Microsoft 365</w:t>
      </w:r>
      <w:r w:rsidR="00B63E4D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, </w:t>
      </w:r>
      <w:r w:rsidRPr="00F074AB">
        <w:t>declaro BAJO LAS MÁS SOLEMNE FE DEL JURAMENTO, lo sig</w:t>
      </w:r>
      <w:bookmarkStart w:id="0" w:name="_GoBack"/>
      <w:bookmarkEnd w:id="0"/>
      <w:r w:rsidRPr="00F074AB">
        <w:t>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A9C8E" w14:textId="77777777" w:rsidR="00921BFB" w:rsidRDefault="00921BFB" w:rsidP="00BA56ED">
      <w:r>
        <w:separator/>
      </w:r>
    </w:p>
  </w:endnote>
  <w:endnote w:type="continuationSeparator" w:id="0">
    <w:p w14:paraId="72E46935" w14:textId="77777777" w:rsidR="00921BFB" w:rsidRDefault="00921BF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3D52" w14:textId="77777777" w:rsidR="00921BFB" w:rsidRDefault="00921BFB" w:rsidP="00BA56ED">
      <w:r>
        <w:separator/>
      </w:r>
    </w:p>
  </w:footnote>
  <w:footnote w:type="continuationSeparator" w:id="0">
    <w:p w14:paraId="3BF0CF57" w14:textId="77777777" w:rsidR="00921BFB" w:rsidRDefault="00921BF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589CA7BF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F94DB7">
      <w:rPr>
        <w:b/>
        <w:bCs/>
        <w:iCs/>
      </w:rPr>
      <w:t>18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08B7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21BFB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63E4D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C3450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0F94DB7"/>
    <w:rsid w:val="00FF37A0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44f62067c5e6b0ca7509f6761b04a02d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9fd528004c6932fe26fb108e1f96bc0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E910-CF84-4743-9525-4EDB54596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5C163BA4-821C-46A4-9DF5-E1759CA6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Joshua A. Sanchez Martinez</cp:lastModifiedBy>
  <cp:revision>31</cp:revision>
  <cp:lastPrinted>2024-06-10T15:51:00Z</cp:lastPrinted>
  <dcterms:created xsi:type="dcterms:W3CDTF">2022-06-13T19:57:00Z</dcterms:created>
  <dcterms:modified xsi:type="dcterms:W3CDTF">2025-07-22T14:02:00Z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