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1" ma:contentTypeDescription="Crear nuevo documento." ma:contentTypeScope="" ma:versionID="9494d9ae9d45d0bb8b3c481d7d2b8c99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4d0f4505a2492a59ecb5ec325909ca0e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4A381-CCA5-493D-BEB2-438309893114}"/>
</file>

<file path=customXml/itemProps2.xml><?xml version="1.0" encoding="utf-8"?>
<ds:datastoreItem xmlns:ds="http://schemas.openxmlformats.org/officeDocument/2006/customXml" ds:itemID="{F4F7D19B-D27A-4E75-8099-50FF614D5FE2}"/>
</file>

<file path=customXml/itemProps3.xml><?xml version="1.0" encoding="utf-8"?>
<ds:datastoreItem xmlns:ds="http://schemas.openxmlformats.org/officeDocument/2006/customXml" ds:itemID="{DDB31DE2-AEEA-4E22-83FE-3111506B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