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5957E" w14:textId="77777777" w:rsidR="00BF4D06" w:rsidRDefault="009D3788" w:rsidP="00442C7F">
      <w:pPr>
        <w:pStyle w:val="Textoindependiente"/>
        <w:contextualSpacing/>
        <w:rPr>
          <w:rFonts w:ascii="Times New Roman"/>
          <w:sz w:val="20"/>
        </w:rPr>
      </w:pPr>
      <w:bookmarkStart w:id="0" w:name="_GoBack"/>
      <w:bookmarkEnd w:id="0"/>
      <w:r>
        <w:rPr>
          <w:noProof/>
        </w:rPr>
        <w:pict w14:anchorId="02D0FBF3">
          <v:group id="Group 21" o:spid="_x0000_s1028" alt="" style="position:absolute;margin-left:360.45pt;margin-top:-7.55pt;width:127.2pt;height:59.2pt;z-index:251663360" coordorigin="12866,523" coordsize="2544,1104">
            <v:rect id="Rectangle 22" o:spid="_x0000_s1032" alt="" style="position:absolute;left:12866;top:523;width:2544;height:1104;visibility:visible" filled="f"/>
            <v:group id="Group 23" o:spid="_x0000_s1029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1" type="#_x0000_t202" alt="" style="position:absolute;left:9153;top:1077;width:2007;height:543;visibility:visible;mso-wrap-style:square;v-text-anchor:top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  <w:b w:val="0"/>
                          <w:bCs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  <w:b/>
                          <w:bCs w:val="0"/>
                        </w:rPr>
                      </w:sdtEndPr>
                      <w:sdtContent>
                        <w:p w14:paraId="6461259E" w14:textId="7569A5DC" w:rsidR="00DF6879" w:rsidRPr="00535962" w:rsidRDefault="001E170F" w:rsidP="00DF6879">
                          <w:pPr>
                            <w:jc w:val="center"/>
                          </w:pP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P</w:t>
                          </w:r>
                          <w:r w:rsidR="00836770">
                            <w:rPr>
                              <w:rStyle w:val="Style2"/>
                              <w:b w:val="0"/>
                              <w:bCs/>
                            </w:rPr>
                            <w:t>EPU</w:t>
                          </w: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CC5CAA">
                            <w:rPr>
                              <w:rStyle w:val="Style2"/>
                              <w:b w:val="0"/>
                              <w:bCs/>
                            </w:rPr>
                            <w:t>02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0B5DCB">
                            <w:rPr>
                              <w:rStyle w:val="Style2"/>
                              <w:b w:val="0"/>
                              <w:bCs/>
                            </w:rPr>
                            <w:t>3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>
                  <w:txbxContent>
                    <w:p w14:paraId="0B4BDC2D" w14:textId="77777777" w:rsidR="00DF6879" w:rsidRPr="00535962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4530CB7D" w14:textId="20D26E55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43DF6575" w14:textId="77777777" w:rsidR="00671FD7" w:rsidRDefault="00671FD7" w:rsidP="00D15FA5">
      <w:pPr>
        <w:pStyle w:val="Textoindependiente"/>
        <w:contextualSpacing/>
        <w:rPr>
          <w:rFonts w:ascii="Times New Roman"/>
          <w:sz w:val="20"/>
        </w:rPr>
      </w:pPr>
    </w:p>
    <w:p w14:paraId="7BFB55E5" w14:textId="77777777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741B2A13" w14:textId="77777777" w:rsidR="00E8032D" w:rsidRDefault="009D3788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8A43FE7">
          <v:shape id="Cuadro de texto 2" o:spid="_x0000_s1027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5682CA65" w14:textId="77777777" w:rsidR="00DF6879" w:rsidRPr="0026335F" w:rsidRDefault="009D3788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512A0CB8" w14:textId="77777777" w:rsidR="00BF4D06" w:rsidRPr="00E8032D" w:rsidRDefault="009D3788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DA859EB">
          <v:shape id="Cuadro de texto 1" o:spid="_x0000_s1026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" filled="f" stroked="f">
            <o:lock v:ext="edit" aspectratio="t" verticies="t" text="t" shapetype="t"/>
            <v:textbox>
              <w:txbxContent>
                <w:p w14:paraId="4E834DB2" w14:textId="31CAAE0A" w:rsidR="00DF6879" w:rsidRPr="0026335F" w:rsidRDefault="00DF6879" w:rsidP="00DF6879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864E90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864E90" w:rsidRPr="00864E90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536C563" w14:textId="77777777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313F38F0" w14:textId="77777777" w:rsidR="00BF4D06" w:rsidRPr="00D42A9C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D42A9C">
        <w:rPr>
          <w:rFonts w:ascii="Times New Roman" w:hAnsi="Times New Roman" w:cs="Times New Roman"/>
          <w:sz w:val="22"/>
          <w:szCs w:val="22"/>
        </w:rPr>
        <w:t>Señores</w:t>
      </w:r>
    </w:p>
    <w:p w14:paraId="61781E16" w14:textId="77777777" w:rsidR="00BF4D06" w:rsidRPr="00D42A9C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D42A9C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D42A9C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D42A9C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58271618" w14:textId="77777777" w:rsidR="00BF4D06" w:rsidRPr="00D42A9C" w:rsidRDefault="00BF4D06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</w:p>
    <w:p w14:paraId="6E878A55" w14:textId="77777777" w:rsidR="00BF4D06" w:rsidRPr="00D42A9C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42A9C">
        <w:rPr>
          <w:rFonts w:ascii="Times New Roman" w:hAnsi="Times New Roman" w:cs="Times New Roman"/>
          <w:sz w:val="22"/>
          <w:szCs w:val="22"/>
        </w:rPr>
        <w:t>Nosotros, los suscritos, declaramos que:</w:t>
      </w:r>
    </w:p>
    <w:p w14:paraId="60D2C322" w14:textId="77777777" w:rsidR="00D15FA5" w:rsidRPr="00D42A9C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094CAB1" w14:textId="173A21CA" w:rsidR="00F612AB" w:rsidRPr="00D42A9C" w:rsidRDefault="00010DC3" w:rsidP="00CC5CAA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u w:val="single"/>
        </w:rPr>
      </w:pPr>
      <w:r w:rsidRPr="00D42A9C">
        <w:rPr>
          <w:rFonts w:ascii="Times New Roman" w:hAnsi="Times New Roman" w:cs="Times New Roman"/>
        </w:rPr>
        <w:t>Hemos examinado y no tenemos reservas a</w:t>
      </w:r>
      <w:r w:rsidR="002B533A" w:rsidRPr="00D42A9C">
        <w:rPr>
          <w:rFonts w:ascii="Times New Roman" w:hAnsi="Times New Roman" w:cs="Times New Roman"/>
        </w:rPr>
        <w:t xml:space="preserve"> los términos de referencia </w:t>
      </w:r>
      <w:r w:rsidRPr="00D42A9C">
        <w:rPr>
          <w:rFonts w:ascii="Times New Roman" w:hAnsi="Times New Roman" w:cs="Times New Roman"/>
        </w:rPr>
        <w:t xml:space="preserve">para el </w:t>
      </w:r>
      <w:r w:rsidR="002553CD" w:rsidRPr="00D42A9C">
        <w:rPr>
          <w:rFonts w:ascii="Times New Roman" w:hAnsi="Times New Roman" w:cs="Times New Roman"/>
        </w:rPr>
        <w:t xml:space="preserve">proceso de </w:t>
      </w:r>
      <w:r w:rsidR="00836770" w:rsidRPr="00D42A9C">
        <w:rPr>
          <w:rFonts w:ascii="Times New Roman" w:hAnsi="Times New Roman" w:cs="Times New Roman"/>
        </w:rPr>
        <w:t>excepción por proveedor único,</w:t>
      </w:r>
      <w:r w:rsidR="00FA0E54" w:rsidRPr="00D42A9C">
        <w:rPr>
          <w:rFonts w:ascii="Times New Roman" w:hAnsi="Times New Roman" w:cs="Times New Roman"/>
        </w:rPr>
        <w:t xml:space="preserve"> para </w:t>
      </w:r>
      <w:r w:rsidR="00CC5CAA" w:rsidRPr="00D42A9C">
        <w:rPr>
          <w:rFonts w:ascii="Times New Roman" w:hAnsi="Times New Roman" w:cs="Times New Roman"/>
        </w:rPr>
        <w:t xml:space="preserve">el </w:t>
      </w:r>
      <w:r w:rsidR="00CC5CAA" w:rsidRPr="00CC5CAA">
        <w:rPr>
          <w:rFonts w:ascii="Times New Roman" w:hAnsi="Times New Roman" w:cs="Times New Roman"/>
          <w:b/>
        </w:rPr>
        <w:t>cambio</w:t>
      </w:r>
      <w:r w:rsidR="00CC5CAA" w:rsidRPr="00CC5CAA">
        <w:rPr>
          <w:rFonts w:asciiTheme="majorBidi" w:eastAsiaTheme="majorEastAsia" w:hAnsiTheme="majorBidi" w:cstheme="majorBidi"/>
          <w:b/>
          <w:bCs/>
        </w:rPr>
        <w:t xml:space="preserve"> de revestimiento de cabinas de cuatro (4) ascensores en el edificio de la suprema corte de justicia</w:t>
      </w:r>
      <w:r w:rsidR="00CC5CAA">
        <w:rPr>
          <w:rFonts w:asciiTheme="majorBidi" w:eastAsiaTheme="majorEastAsia" w:hAnsiTheme="majorBidi" w:cstheme="majorBidi"/>
          <w:b/>
          <w:bCs/>
        </w:rPr>
        <w:t xml:space="preserve"> </w:t>
      </w:r>
      <w:r w:rsidRPr="00D42A9C">
        <w:rPr>
          <w:rFonts w:ascii="Times New Roman" w:hAnsi="Times New Roman" w:cs="Times New Roman"/>
        </w:rPr>
        <w:t>incluye</w:t>
      </w:r>
      <w:r w:rsidR="002553CD" w:rsidRPr="00D42A9C">
        <w:rPr>
          <w:rFonts w:ascii="Times New Roman" w:hAnsi="Times New Roman" w:cs="Times New Roman"/>
        </w:rPr>
        <w:t xml:space="preserve">ndo las adendas realizadas a los </w:t>
      </w:r>
      <w:r w:rsidRPr="00D42A9C">
        <w:rPr>
          <w:rFonts w:ascii="Times New Roman" w:hAnsi="Times New Roman" w:cs="Times New Roman"/>
        </w:rPr>
        <w:t xml:space="preserve">mismos: </w:t>
      </w:r>
      <w:r w:rsidR="00F612AB" w:rsidRPr="00D42A9C">
        <w:rPr>
          <w:rFonts w:ascii="Times New Roman" w:hAnsi="Times New Roman" w:cs="Times New Roman"/>
          <w:u w:val="single"/>
        </w:rPr>
        <w:t>__________________________</w:t>
      </w:r>
      <w:r w:rsidR="00D42A9C" w:rsidRPr="00D42A9C">
        <w:rPr>
          <w:rFonts w:ascii="Times New Roman" w:hAnsi="Times New Roman" w:cs="Times New Roman"/>
          <w:u w:val="single"/>
        </w:rPr>
        <w:t>________</w:t>
      </w:r>
      <w:r w:rsidR="00F612AB" w:rsidRPr="00D42A9C">
        <w:rPr>
          <w:rFonts w:ascii="Times New Roman" w:hAnsi="Times New Roman" w:cs="Times New Roman"/>
          <w:u w:val="single"/>
        </w:rPr>
        <w:t>________________________</w:t>
      </w:r>
    </w:p>
    <w:p w14:paraId="30BE1CAE" w14:textId="56C3E28A" w:rsidR="00D42A9C" w:rsidRPr="00D42A9C" w:rsidRDefault="00D42A9C" w:rsidP="00D42A9C">
      <w:pPr>
        <w:pStyle w:val="Prrafodelista"/>
        <w:ind w:left="720" w:right="110" w:firstLine="0"/>
        <w:contextualSpacing/>
        <w:rPr>
          <w:rFonts w:ascii="Times New Roman" w:hAnsi="Times New Roman" w:cs="Times New Roman"/>
          <w:u w:val="single"/>
        </w:rPr>
      </w:pPr>
      <w:r w:rsidRPr="00D42A9C">
        <w:rPr>
          <w:rFonts w:ascii="Times New Roman" w:hAnsi="Times New Roman" w:cs="Times New Roman"/>
          <w:u w:val="single"/>
        </w:rPr>
        <w:t>________________________________________________________________</w:t>
      </w:r>
    </w:p>
    <w:p w14:paraId="613EF728" w14:textId="77777777" w:rsidR="00BF4D06" w:rsidRPr="00D42A9C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1F01A14" w14:textId="1245F0CF" w:rsidR="006B0B61" w:rsidRPr="00D42A9C" w:rsidRDefault="00010DC3" w:rsidP="00CC5CAA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lang w:val="es-MX"/>
        </w:rPr>
      </w:pPr>
      <w:r w:rsidRPr="00D42A9C">
        <w:rPr>
          <w:rFonts w:ascii="Times New Roman" w:hAnsi="Times New Roman" w:cs="Times New Roman"/>
        </w:rPr>
        <w:t xml:space="preserve">De conformidad con </w:t>
      </w:r>
      <w:r w:rsidR="002B533A" w:rsidRPr="00D42A9C">
        <w:rPr>
          <w:rFonts w:ascii="Times New Roman" w:hAnsi="Times New Roman" w:cs="Times New Roman"/>
        </w:rPr>
        <w:t>los términos de referencia</w:t>
      </w:r>
      <w:r w:rsidRPr="00D42A9C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D42A9C">
        <w:rPr>
          <w:rFonts w:ascii="Times New Roman" w:hAnsi="Times New Roman" w:cs="Times New Roman"/>
        </w:rPr>
        <w:t xml:space="preserve"> </w:t>
      </w:r>
      <w:r w:rsidRPr="00D42A9C">
        <w:rPr>
          <w:rFonts w:ascii="Times New Roman" w:hAnsi="Times New Roman" w:cs="Times New Roman"/>
        </w:rPr>
        <w:t>conexos</w:t>
      </w:r>
      <w:r w:rsidR="007B185D" w:rsidRPr="00D42A9C">
        <w:rPr>
          <w:rFonts w:ascii="Times New Roman" w:hAnsi="Times New Roman" w:cs="Times New Roman"/>
        </w:rPr>
        <w:t xml:space="preserve"> para</w:t>
      </w:r>
      <w:r w:rsidR="00671FD7" w:rsidRPr="00D42A9C">
        <w:rPr>
          <w:rFonts w:ascii="Times New Roman" w:hAnsi="Times New Roman" w:cs="Times New Roman"/>
        </w:rPr>
        <w:t xml:space="preserve"> </w:t>
      </w:r>
      <w:r w:rsidR="00CC5CAA" w:rsidRPr="00D42A9C">
        <w:rPr>
          <w:rFonts w:ascii="Times New Roman" w:hAnsi="Times New Roman" w:cs="Times New Roman"/>
        </w:rPr>
        <w:t xml:space="preserve">el </w:t>
      </w:r>
      <w:r w:rsidR="00CC5CAA" w:rsidRPr="00CC5CAA">
        <w:rPr>
          <w:rFonts w:ascii="Times New Roman" w:hAnsi="Times New Roman" w:cs="Times New Roman"/>
          <w:b/>
        </w:rPr>
        <w:t>cambio</w:t>
      </w:r>
      <w:r w:rsidR="00CC5CAA" w:rsidRPr="00CC5CAA">
        <w:rPr>
          <w:rFonts w:asciiTheme="majorBidi" w:eastAsiaTheme="majorEastAsia" w:hAnsiTheme="majorBidi" w:cstheme="majorBidi"/>
          <w:b/>
          <w:bCs/>
        </w:rPr>
        <w:t xml:space="preserve"> de revestimiento de cabinas de cuatro (4) ascensores en el edificio de la suprema corte de justicia</w:t>
      </w:r>
    </w:p>
    <w:p w14:paraId="717F2B72" w14:textId="77777777" w:rsidR="00104443" w:rsidRPr="00D42A9C" w:rsidRDefault="00104443" w:rsidP="00104443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53256D7F" w14:textId="4CEE1958" w:rsidR="00BF4D06" w:rsidRPr="00D42A9C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D42A9C">
        <w:rPr>
          <w:rFonts w:ascii="Times New Roman" w:hAnsi="Times New Roman" w:cs="Times New Roman"/>
        </w:rPr>
        <w:t xml:space="preserve">Para este Procedimiento no somos partícipes en calidad de </w:t>
      </w:r>
      <w:r w:rsidR="00D42A9C" w:rsidRPr="00D42A9C">
        <w:rPr>
          <w:rFonts w:ascii="Times New Roman" w:hAnsi="Times New Roman" w:cs="Times New Roman"/>
        </w:rPr>
        <w:t xml:space="preserve">oferentes </w:t>
      </w:r>
      <w:r w:rsidRPr="00D42A9C">
        <w:rPr>
          <w:rFonts w:ascii="Times New Roman" w:hAnsi="Times New Roman" w:cs="Times New Roman"/>
        </w:rPr>
        <w:t xml:space="preserve">en más de una </w:t>
      </w:r>
      <w:r w:rsidR="00D42A9C" w:rsidRPr="00D42A9C">
        <w:rPr>
          <w:rFonts w:ascii="Times New Roman" w:hAnsi="Times New Roman" w:cs="Times New Roman"/>
        </w:rPr>
        <w:t>oferta</w:t>
      </w:r>
      <w:r w:rsidRPr="00D42A9C">
        <w:rPr>
          <w:rFonts w:ascii="Times New Roman" w:hAnsi="Times New Roman" w:cs="Times New Roman"/>
        </w:rPr>
        <w:t xml:space="preserve">, excepto en el caso de ofertas alternativas, de conformidad con </w:t>
      </w:r>
      <w:r w:rsidR="002B533A" w:rsidRPr="00D42A9C">
        <w:rPr>
          <w:rFonts w:ascii="Times New Roman" w:hAnsi="Times New Roman" w:cs="Times New Roman"/>
        </w:rPr>
        <w:t>los términos de referencia</w:t>
      </w:r>
      <w:r w:rsidR="00B458A0" w:rsidRPr="00D42A9C">
        <w:rPr>
          <w:rFonts w:ascii="Times New Roman" w:hAnsi="Times New Roman" w:cs="Times New Roman"/>
        </w:rPr>
        <w:t xml:space="preserve"> del </w:t>
      </w:r>
      <w:r w:rsidR="00892616" w:rsidRPr="00D42A9C">
        <w:rPr>
          <w:rFonts w:ascii="Times New Roman" w:hAnsi="Times New Roman" w:cs="Times New Roman"/>
        </w:rPr>
        <w:t xml:space="preserve">proceso de </w:t>
      </w:r>
      <w:r w:rsidR="00836770" w:rsidRPr="00D42A9C">
        <w:rPr>
          <w:rFonts w:ascii="Times New Roman" w:hAnsi="Times New Roman" w:cs="Times New Roman"/>
        </w:rPr>
        <w:t>excepción por proveedor único</w:t>
      </w:r>
      <w:r w:rsidR="00B458A0" w:rsidRPr="00D42A9C">
        <w:rPr>
          <w:rFonts w:ascii="Times New Roman" w:hAnsi="Times New Roman" w:cs="Times New Roman"/>
        </w:rPr>
        <w:t>.</w:t>
      </w:r>
    </w:p>
    <w:p w14:paraId="5DE6811E" w14:textId="77777777" w:rsidR="00F612AB" w:rsidRPr="00D42A9C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6EF44FE3" w14:textId="77777777" w:rsidR="00BF4D06" w:rsidRPr="00D42A9C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D42A9C">
        <w:rPr>
          <w:rFonts w:ascii="Times New Roman" w:hAnsi="Times New Roman" w:cs="Times New Roman"/>
        </w:rPr>
        <w:t xml:space="preserve">Nuestra </w:t>
      </w:r>
      <w:r w:rsidR="007B185D" w:rsidRPr="00D42A9C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D42A9C">
        <w:rPr>
          <w:rFonts w:ascii="Times New Roman" w:hAnsi="Times New Roman" w:cs="Times New Roman"/>
        </w:rPr>
        <w:t>.</w:t>
      </w:r>
    </w:p>
    <w:p w14:paraId="2DA99833" w14:textId="77777777" w:rsidR="00D15FA5" w:rsidRPr="00D42A9C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E40A32F" w14:textId="77777777" w:rsidR="00BF4D06" w:rsidRPr="00D42A9C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D42A9C">
        <w:rPr>
          <w:rFonts w:ascii="Times New Roman" w:hAnsi="Times New Roman" w:cs="Times New Roman"/>
        </w:rPr>
        <w:t xml:space="preserve">Entendemos </w:t>
      </w:r>
      <w:r w:rsidR="007B185D" w:rsidRPr="00D42A9C">
        <w:rPr>
          <w:rFonts w:ascii="Times New Roman" w:hAnsi="Times New Roman" w:cs="Times New Roman"/>
        </w:rPr>
        <w:t xml:space="preserve">que esta oferta, junto con su aceptación </w:t>
      </w:r>
      <w:r w:rsidR="007B185D" w:rsidRPr="00D42A9C">
        <w:rPr>
          <w:rFonts w:ascii="Times New Roman" w:hAnsi="Times New Roman" w:cs="Times New Roman"/>
          <w:spacing w:val="2"/>
        </w:rPr>
        <w:t xml:space="preserve">por </w:t>
      </w:r>
      <w:r w:rsidR="007B185D" w:rsidRPr="00D42A9C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D42A9C">
        <w:rPr>
          <w:rFonts w:ascii="Times New Roman" w:hAnsi="Times New Roman" w:cs="Times New Roman"/>
        </w:rPr>
        <w:t>.</w:t>
      </w:r>
    </w:p>
    <w:p w14:paraId="70C126ED" w14:textId="77777777" w:rsidR="00D15FA5" w:rsidRPr="00D42A9C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3CFF3EAB" w14:textId="77777777" w:rsidR="00BF4D06" w:rsidRPr="00D42A9C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D42A9C">
        <w:rPr>
          <w:rFonts w:ascii="Times New Roman" w:hAnsi="Times New Roman" w:cs="Times New Roman"/>
        </w:rPr>
        <w:t xml:space="preserve">Entendemos que el </w:t>
      </w:r>
      <w:r w:rsidR="007B185D" w:rsidRPr="00D42A9C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D42A9C">
        <w:rPr>
          <w:rFonts w:ascii="Times New Roman" w:hAnsi="Times New Roman" w:cs="Times New Roman"/>
        </w:rPr>
        <w:t>.</w:t>
      </w:r>
    </w:p>
    <w:p w14:paraId="086522A4" w14:textId="77777777" w:rsidR="00671FD7" w:rsidRPr="00D42A9C" w:rsidRDefault="00671FD7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F1953DE" w14:textId="77777777" w:rsidR="00BF4D06" w:rsidRPr="00D42A9C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42A9C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D42A9C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D42A9C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D42A9C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D42A9C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D42A9C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D42A9C">
        <w:rPr>
          <w:rFonts w:ascii="Times New Roman" w:hAnsi="Times New Roman" w:cs="Times New Roman"/>
          <w:sz w:val="22"/>
          <w:szCs w:val="22"/>
        </w:rPr>
        <w:t>calidad de</w:t>
      </w:r>
      <w:r w:rsidRPr="00D42A9C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D42A9C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D42A9C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D42A9C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D42A9C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09B36017" w14:textId="2033EC93" w:rsidR="00BF4D06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42A9C">
        <w:rPr>
          <w:rFonts w:ascii="Times New Roman" w:hAnsi="Times New Roman" w:cs="Times New Roman"/>
          <w:sz w:val="22"/>
          <w:szCs w:val="22"/>
        </w:rPr>
        <w:t>Firma</w:t>
      </w:r>
      <w:r w:rsidRPr="00D42A9C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="00010DC3" w:rsidRPr="00D42A9C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03077FCC" w14:textId="51BE7805" w:rsidR="00CC5CAA" w:rsidRDefault="00CC5CAA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130F3987" w14:textId="77777777" w:rsidR="00CC5CAA" w:rsidRPr="00D42A9C" w:rsidRDefault="00CC5CAA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417A1052" w14:textId="77777777" w:rsidR="00BF4D06" w:rsidRPr="00D42A9C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42A9C">
        <w:rPr>
          <w:rFonts w:ascii="Times New Roman" w:hAnsi="Times New Roman" w:cs="Times New Roman"/>
          <w:sz w:val="22"/>
          <w:szCs w:val="22"/>
        </w:rPr>
        <w:t>Sello</w:t>
      </w:r>
      <w:r w:rsidRPr="00D42A9C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D42A9C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D42A9C" w:rsidSect="0088121D">
      <w:headerReference w:type="default" r:id="rId10"/>
      <w:type w:val="continuous"/>
      <w:pgSz w:w="12240" w:h="15840" w:code="1"/>
      <w:pgMar w:top="1417" w:right="1701" w:bottom="1417" w:left="1701" w:header="426" w:footer="2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E55C0" w14:textId="77777777" w:rsidR="009D3788" w:rsidRDefault="009D3788" w:rsidP="00A21553">
      <w:r>
        <w:separator/>
      </w:r>
    </w:p>
  </w:endnote>
  <w:endnote w:type="continuationSeparator" w:id="0">
    <w:p w14:paraId="4BE2C436" w14:textId="77777777" w:rsidR="009D3788" w:rsidRDefault="009D3788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AA253" w14:textId="77777777" w:rsidR="009D3788" w:rsidRDefault="009D3788" w:rsidP="00A21553">
      <w:r>
        <w:separator/>
      </w:r>
    </w:p>
  </w:footnote>
  <w:footnote w:type="continuationSeparator" w:id="0">
    <w:p w14:paraId="69F54805" w14:textId="77777777" w:rsidR="009D3788" w:rsidRDefault="009D3788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482C5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14:paraId="7C49A1F2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inline distT="0" distB="0" distL="0" distR="0" wp14:anchorId="0C2A31C0" wp14:editId="49C34CAB">
          <wp:extent cx="2231170" cy="640429"/>
          <wp:effectExtent l="19050" t="0" r="0" b="0"/>
          <wp:docPr id="14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0575" cy="64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4D06"/>
    <w:rsid w:val="0000331F"/>
    <w:rsid w:val="00010DC3"/>
    <w:rsid w:val="000B5DCB"/>
    <w:rsid w:val="00104443"/>
    <w:rsid w:val="00172D05"/>
    <w:rsid w:val="00176314"/>
    <w:rsid w:val="001E13EC"/>
    <w:rsid w:val="001E170F"/>
    <w:rsid w:val="0020011F"/>
    <w:rsid w:val="00251780"/>
    <w:rsid w:val="002553CD"/>
    <w:rsid w:val="002650DE"/>
    <w:rsid w:val="002B533A"/>
    <w:rsid w:val="003B0605"/>
    <w:rsid w:val="00442C7F"/>
    <w:rsid w:val="004B164F"/>
    <w:rsid w:val="005C2741"/>
    <w:rsid w:val="00603E2E"/>
    <w:rsid w:val="00671FD7"/>
    <w:rsid w:val="006A66E1"/>
    <w:rsid w:val="006B0B61"/>
    <w:rsid w:val="006B22BF"/>
    <w:rsid w:val="00733C63"/>
    <w:rsid w:val="007868D2"/>
    <w:rsid w:val="00787AE6"/>
    <w:rsid w:val="00793F6C"/>
    <w:rsid w:val="007A0515"/>
    <w:rsid w:val="007B185D"/>
    <w:rsid w:val="00836770"/>
    <w:rsid w:val="00864E90"/>
    <w:rsid w:val="00871633"/>
    <w:rsid w:val="0088121D"/>
    <w:rsid w:val="00890226"/>
    <w:rsid w:val="00892616"/>
    <w:rsid w:val="008D763A"/>
    <w:rsid w:val="00913945"/>
    <w:rsid w:val="00956353"/>
    <w:rsid w:val="0097456A"/>
    <w:rsid w:val="009D3788"/>
    <w:rsid w:val="00A21553"/>
    <w:rsid w:val="00AB57B7"/>
    <w:rsid w:val="00B15C6D"/>
    <w:rsid w:val="00B458A0"/>
    <w:rsid w:val="00B46EF0"/>
    <w:rsid w:val="00B70119"/>
    <w:rsid w:val="00B772D5"/>
    <w:rsid w:val="00BF4D06"/>
    <w:rsid w:val="00C254C1"/>
    <w:rsid w:val="00CC5CAA"/>
    <w:rsid w:val="00D032E5"/>
    <w:rsid w:val="00D15FA5"/>
    <w:rsid w:val="00D3270B"/>
    <w:rsid w:val="00D42A9C"/>
    <w:rsid w:val="00DE2F6C"/>
    <w:rsid w:val="00DF6879"/>
    <w:rsid w:val="00E34112"/>
    <w:rsid w:val="00E75B16"/>
    <w:rsid w:val="00E8032D"/>
    <w:rsid w:val="00F52C65"/>
    <w:rsid w:val="00F612AB"/>
    <w:rsid w:val="00FA0E54"/>
    <w:rsid w:val="00FD4741"/>
    <w:rsid w:val="053BFE5B"/>
    <w:rsid w:val="25A9D648"/>
    <w:rsid w:val="2EEED0FF"/>
    <w:rsid w:val="576E350E"/>
    <w:rsid w:val="59286667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DF915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3E2ECC-AB8F-483F-A8D9-E6E867516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34</cp:revision>
  <cp:lastPrinted>2023-05-22T15:44:00Z</cp:lastPrinted>
  <dcterms:created xsi:type="dcterms:W3CDTF">2021-10-04T19:01:00Z</dcterms:created>
  <dcterms:modified xsi:type="dcterms:W3CDTF">2023-05-22T15:44:00Z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