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bookmarkStart w:id="0" w:name="_GoBack"/>
      <w:bookmarkEnd w:id="0"/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798C9073" w:rsidR="005B6013" w:rsidRPr="005A1E5C" w:rsidRDefault="005B6013" w:rsidP="00530CB2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530CB2" w:rsidRPr="00530CB2">
        <w:rPr>
          <w:rFonts w:eastAsiaTheme="majorEastAsia"/>
          <w:b/>
          <w:bCs/>
          <w:sz w:val="22"/>
          <w:szCs w:val="22"/>
        </w:rPr>
        <w:t>adquisición y/o renovación de softwares para áreas administrativas del poder judicial</w:t>
      </w:r>
      <w:r w:rsidR="00831CC3">
        <w:rPr>
          <w:rFonts w:eastAsiaTheme="majorEastAsia"/>
          <w:b/>
          <w:bCs/>
          <w:sz w:val="22"/>
          <w:szCs w:val="22"/>
        </w:rPr>
        <w:t>.</w:t>
      </w:r>
    </w:p>
    <w:p w14:paraId="17197616" w14:textId="1463E84B" w:rsidR="007B24A5" w:rsidRPr="005A1E5C" w:rsidRDefault="005B6013" w:rsidP="00530CB2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530CB2" w:rsidRPr="00530CB2">
        <w:rPr>
          <w:rFonts w:eastAsiaTheme="majorEastAsia"/>
          <w:b/>
          <w:bCs/>
          <w:sz w:val="22"/>
          <w:szCs w:val="22"/>
        </w:rPr>
        <w:t>adquisición y/o renovación de softwares para áreas administrativas del poder judicial</w:t>
      </w:r>
    </w:p>
    <w:p w14:paraId="46D3E782" w14:textId="29DBCA9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D197" w14:textId="77777777" w:rsidR="0054088B" w:rsidRDefault="0054088B" w:rsidP="001E4B73">
      <w:r>
        <w:separator/>
      </w:r>
    </w:p>
  </w:endnote>
  <w:endnote w:type="continuationSeparator" w:id="0">
    <w:p w14:paraId="0FA87740" w14:textId="77777777" w:rsidR="0054088B" w:rsidRDefault="0054088B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019C" w14:textId="2B513918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="00FC467F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="00FC467F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A17AE" w14:textId="77777777" w:rsidR="0054088B" w:rsidRDefault="0054088B" w:rsidP="001E4B73">
      <w:r>
        <w:separator/>
      </w:r>
    </w:p>
  </w:footnote>
  <w:footnote w:type="continuationSeparator" w:id="0">
    <w:p w14:paraId="1211AA20" w14:textId="77777777" w:rsidR="0054088B" w:rsidRDefault="0054088B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25373F8D" w:rsidR="001E4B73" w:rsidRDefault="002A0449" w:rsidP="00831CC3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530CB2">
      <w:rPr>
        <w:sz w:val="20"/>
        <w:szCs w:val="20"/>
      </w:rPr>
      <w:t>9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01250B"/>
    <w:rsid w:val="00045500"/>
    <w:rsid w:val="00073928"/>
    <w:rsid w:val="000B5B6F"/>
    <w:rsid w:val="00131958"/>
    <w:rsid w:val="00147123"/>
    <w:rsid w:val="001517A5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30CB2"/>
    <w:rsid w:val="0054088B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B24A5"/>
    <w:rsid w:val="007D6F27"/>
    <w:rsid w:val="007E09D7"/>
    <w:rsid w:val="00807B96"/>
    <w:rsid w:val="00831CC3"/>
    <w:rsid w:val="008E63A8"/>
    <w:rsid w:val="00905A73"/>
    <w:rsid w:val="00924C14"/>
    <w:rsid w:val="00934FFA"/>
    <w:rsid w:val="009A3086"/>
    <w:rsid w:val="00A15873"/>
    <w:rsid w:val="00A30193"/>
    <w:rsid w:val="00A91FFB"/>
    <w:rsid w:val="00AC6879"/>
    <w:rsid w:val="00AE3549"/>
    <w:rsid w:val="00B15E6A"/>
    <w:rsid w:val="00B21A17"/>
    <w:rsid w:val="00B34A2B"/>
    <w:rsid w:val="00C90B25"/>
    <w:rsid w:val="00DA2B88"/>
    <w:rsid w:val="00E21A4F"/>
    <w:rsid w:val="00E6461F"/>
    <w:rsid w:val="00F06865"/>
    <w:rsid w:val="00F117D5"/>
    <w:rsid w:val="00F56569"/>
    <w:rsid w:val="00F70C02"/>
    <w:rsid w:val="00FA3D03"/>
    <w:rsid w:val="00FC467F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B16F2A3-AFD7-4BF3-9BDE-7E6E5BCE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D6000-BC8C-4816-94FA-45A92C1B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30</cp:revision>
  <cp:lastPrinted>2023-05-22T18:52:00Z</cp:lastPrinted>
  <dcterms:created xsi:type="dcterms:W3CDTF">2020-05-22T15:20:00Z</dcterms:created>
  <dcterms:modified xsi:type="dcterms:W3CDTF">2023-05-22T18:52:00Z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