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EB39" w14:textId="03267766" w:rsidR="00BF4D06" w:rsidRDefault="00D2309F" w:rsidP="00D15FA5">
      <w:pPr>
        <w:pStyle w:val="Textoindependiente"/>
        <w:contextualSpacing/>
        <w:rPr>
          <w:rFonts w:ascii="Times New Roman"/>
          <w:sz w:val="20"/>
        </w:rPr>
      </w:pPr>
      <w:bookmarkStart w:id="0" w:name="_GoBack"/>
      <w:r>
        <w:rPr>
          <w:noProof/>
        </w:rPr>
        <w:pict w14:anchorId="02D0FBF3">
          <v:group id="Group 21" o:spid="_x0000_s1026" style="position:absolute;margin-left:364.15pt;margin-top:-47.4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1027" style="position:absolute;left:12866;top:523;width:2544;height:1104;visibility:visible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7CBC8DD7" w:rsidR="00DF6879" w:rsidRPr="00535962" w:rsidRDefault="00CB3D0A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L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N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3D2A0D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bookmarkEnd w:id="0"/>
    <w:p w14:paraId="741B2A13" w14:textId="77777777" w:rsidR="00E8032D" w:rsidRDefault="00D2309F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1034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D2309F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D2309F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1035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D2309F">
                    <w:fldChar w:fldCharType="begin"/>
                  </w:r>
                  <w:r w:rsidR="00D2309F">
                    <w:instrText>NUMPAGES   \* MERGEFORMAT</w:instrText>
                  </w:r>
                  <w:r w:rsidR="00D2309F">
                    <w:fldChar w:fldCharType="separate"/>
                  </w:r>
                  <w:r w:rsidR="00DB523B" w:rsidRPr="00DB523B">
                    <w:rPr>
                      <w:b/>
                      <w:noProof/>
                    </w:rPr>
                    <w:t>1</w:t>
                  </w:r>
                  <w:r w:rsidR="00D2309F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45D3C9EF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licitación pública nacional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bookmarkStart w:id="1" w:name="_Hlk115710939"/>
      <w:r w:rsidR="003D2A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</w:t>
      </w:r>
      <w:r w:rsidR="00CB3D0A" w:rsidRPr="00DF212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dquisición </w:t>
      </w:r>
      <w:bookmarkEnd w:id="1"/>
      <w:r w:rsidR="003D2A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de mobiliarios para tribunales a nivel nacional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185ED861" w:rsidR="006B0B61" w:rsidRPr="005B7E56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3D2A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</w:t>
      </w:r>
      <w:r w:rsidR="003D2A0D" w:rsidRPr="00DF212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dquisición </w:t>
      </w:r>
      <w:r w:rsidR="003D2A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de mobiliarios para tribunales a nivel nacional</w:t>
      </w:r>
      <w:r w:rsidR="00DF2129">
        <w:rPr>
          <w:rFonts w:ascii="Times New Roman" w:hAnsi="Times New Roman" w:cs="Times New Roman"/>
          <w:sz w:val="24"/>
          <w:szCs w:val="24"/>
        </w:rPr>
        <w:t>,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5B7E56" w:rsidRPr="005B7E56">
        <w:rPr>
          <w:rFonts w:ascii="Times New Roman" w:hAnsi="Times New Roman" w:cs="Times New Roman"/>
          <w:sz w:val="24"/>
          <w:szCs w:val="24"/>
        </w:rPr>
        <w:t>en los lotes:</w:t>
      </w:r>
      <w:r w:rsidR="005B7E56" w:rsidRPr="005B7E56">
        <w:rPr>
          <w:color w:val="000000"/>
          <w:sz w:val="27"/>
          <w:szCs w:val="27"/>
        </w:rPr>
        <w:t xml:space="preserve"> 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__________ (indicar número y nombre de los </w:t>
      </w:r>
      <w:r w:rsidR="003D2A0D">
        <w:rPr>
          <w:rFonts w:ascii="Times New Roman" w:hAnsi="Times New Roman" w:cs="Times New Roman"/>
          <w:color w:val="FF0000"/>
          <w:sz w:val="24"/>
          <w:szCs w:val="24"/>
        </w:rPr>
        <w:t xml:space="preserve">ítems 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>que participa</w:t>
      </w:r>
      <w:r w:rsidR="005B7E56" w:rsidRPr="005B7E56">
        <w:rPr>
          <w:rFonts w:ascii="Times New Roman" w:hAnsi="Times New Roman" w:cs="Times New Roman"/>
          <w:sz w:val="24"/>
          <w:szCs w:val="24"/>
        </w:rPr>
        <w:t>)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 _______________</w:t>
      </w:r>
    </w:p>
    <w:p w14:paraId="3DE498DC" w14:textId="77777777" w:rsidR="00CB3D0A" w:rsidRPr="003305E5" w:rsidRDefault="00CB3D0A" w:rsidP="00CB3D0A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7181CDD2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3D0A">
        <w:rPr>
          <w:rFonts w:ascii="Times New Roman" w:hAnsi="Times New Roman" w:cs="Times New Roman"/>
          <w:sz w:val="24"/>
          <w:szCs w:val="24"/>
        </w:rPr>
        <w:t>licitación pública nacional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8A5D" w14:textId="77777777" w:rsidR="00D2309F" w:rsidRDefault="00D2309F" w:rsidP="00A21553">
      <w:r>
        <w:separator/>
      </w:r>
    </w:p>
  </w:endnote>
  <w:endnote w:type="continuationSeparator" w:id="0">
    <w:p w14:paraId="66826F40" w14:textId="77777777" w:rsidR="00D2309F" w:rsidRDefault="00D2309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724DD" w14:textId="77777777" w:rsidR="00D2309F" w:rsidRDefault="00D2309F" w:rsidP="00A21553">
      <w:r>
        <w:separator/>
      </w:r>
    </w:p>
  </w:footnote>
  <w:footnote w:type="continuationSeparator" w:id="0">
    <w:p w14:paraId="2E41660C" w14:textId="77777777" w:rsidR="00D2309F" w:rsidRDefault="00D2309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31F4B"/>
    <w:rsid w:val="00121E87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3D2A0D"/>
    <w:rsid w:val="00442C7F"/>
    <w:rsid w:val="00490671"/>
    <w:rsid w:val="004B164F"/>
    <w:rsid w:val="005A68CB"/>
    <w:rsid w:val="005B7E56"/>
    <w:rsid w:val="005C2741"/>
    <w:rsid w:val="00603E2E"/>
    <w:rsid w:val="00604C9F"/>
    <w:rsid w:val="006B0B61"/>
    <w:rsid w:val="006B22BF"/>
    <w:rsid w:val="00733C63"/>
    <w:rsid w:val="007868D2"/>
    <w:rsid w:val="00787AE6"/>
    <w:rsid w:val="007A4264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2309F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F1630D"/>
    <w:rsid w:val="00F52C65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34</cp:revision>
  <cp:lastPrinted>2022-09-19T19:22:00Z</cp:lastPrinted>
  <dcterms:created xsi:type="dcterms:W3CDTF">2021-10-04T19:01:00Z</dcterms:created>
  <dcterms:modified xsi:type="dcterms:W3CDTF">2022-10-25T12:22:00Z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